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EB0E" w14:textId="5961C69F" w:rsidR="00B4296B" w:rsidRDefault="002E0537" w:rsidP="00B4296B">
      <w:pPr>
        <w:rPr>
          <w:rFonts w:ascii="Franklin Gothic Book" w:hAnsi="Franklin Gothic Book"/>
          <w:b/>
          <w:smallCaps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202</w:t>
      </w:r>
      <w:r w:rsidR="0077520A">
        <w:rPr>
          <w:rFonts w:ascii="Franklin Gothic Book" w:hAnsi="Franklin Gothic Book"/>
          <w:b/>
          <w:sz w:val="28"/>
          <w:szCs w:val="28"/>
        </w:rPr>
        <w:t>2</w:t>
      </w:r>
      <w:r w:rsidR="00B4296B">
        <w:rPr>
          <w:rFonts w:ascii="Franklin Gothic Book" w:hAnsi="Franklin Gothic Book"/>
          <w:b/>
          <w:sz w:val="28"/>
          <w:szCs w:val="28"/>
        </w:rPr>
        <w:t xml:space="preserve"> Mo-99 </w:t>
      </w:r>
      <w:r>
        <w:rPr>
          <w:rFonts w:ascii="Franklin Gothic Book" w:hAnsi="Franklin Gothic Book"/>
          <w:b/>
          <w:smallCaps/>
          <w:sz w:val="28"/>
          <w:szCs w:val="28"/>
        </w:rPr>
        <w:t>International Symposium</w:t>
      </w:r>
      <w:r w:rsidR="00B4296B">
        <w:rPr>
          <w:rFonts w:ascii="Franklin Gothic Book" w:hAnsi="Franklin Gothic Book"/>
          <w:b/>
          <w:smallCaps/>
          <w:sz w:val="28"/>
          <w:szCs w:val="28"/>
        </w:rPr>
        <w:t xml:space="preserve"> on</w:t>
      </w:r>
    </w:p>
    <w:p w14:paraId="3B9669FA" w14:textId="77777777" w:rsidR="00B4296B" w:rsidRDefault="00B4296B" w:rsidP="00B4296B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smallCaps/>
          <w:sz w:val="28"/>
          <w:szCs w:val="28"/>
        </w:rPr>
        <w:t>Molybdenum-99 Production Technology Development</w:t>
      </w:r>
    </w:p>
    <w:p w14:paraId="146C7942" w14:textId="77777777" w:rsidR="00B4296B" w:rsidRDefault="00B4296B" w:rsidP="00B4296B">
      <w:pPr>
        <w:tabs>
          <w:tab w:val="right" w:pos="9360"/>
        </w:tabs>
        <w:rPr>
          <w:rFonts w:ascii="Franklin Gothic Book" w:hAnsi="Franklin Gothic Book"/>
          <w:b/>
        </w:rPr>
      </w:pPr>
    </w:p>
    <w:p w14:paraId="20749FDC" w14:textId="1FEA277E" w:rsidR="00B4296B" w:rsidRPr="00A70F5B" w:rsidRDefault="0077520A" w:rsidP="00B4296B">
      <w:pPr>
        <w:rPr>
          <w:rFonts w:ascii="Franklin Gothic Book" w:hAnsi="Franklin Gothic Book"/>
          <w:bCs/>
          <w:smallCaps/>
          <w:spacing w:val="5"/>
        </w:rPr>
      </w:pPr>
      <w:r>
        <w:rPr>
          <w:rFonts w:ascii="Franklin Gothic Book" w:hAnsi="Franklin Gothic Book"/>
          <w:bCs/>
          <w:smallCaps/>
          <w:spacing w:val="5"/>
        </w:rPr>
        <w:t>October 6-7, 2022</w:t>
      </w:r>
    </w:p>
    <w:p w14:paraId="35258E51" w14:textId="32C4170A" w:rsidR="00B4296B" w:rsidRPr="00A70F5B" w:rsidRDefault="0077520A" w:rsidP="00B4296B">
      <w:pPr>
        <w:rPr>
          <w:rFonts w:ascii="Franklin Gothic Book" w:hAnsi="Franklin Gothic Book"/>
          <w:bCs/>
          <w:smallCaps/>
          <w:spacing w:val="5"/>
        </w:rPr>
      </w:pPr>
      <w:r>
        <w:rPr>
          <w:rFonts w:ascii="Franklin Gothic Book" w:hAnsi="Franklin Gothic Book"/>
          <w:bCs/>
          <w:smallCaps/>
          <w:spacing w:val="5"/>
        </w:rPr>
        <w:t>Vienna International Center</w:t>
      </w:r>
    </w:p>
    <w:p w14:paraId="7CD199A1" w14:textId="370CAD24" w:rsidR="00831B0E" w:rsidRPr="00A70F5B" w:rsidRDefault="0077520A" w:rsidP="00B4296B">
      <w:pPr>
        <w:rPr>
          <w:rFonts w:ascii="Franklin Gothic Book" w:hAnsi="Franklin Gothic Book"/>
          <w:bCs/>
          <w:smallCaps/>
          <w:spacing w:val="5"/>
        </w:rPr>
      </w:pPr>
      <w:r>
        <w:rPr>
          <w:rFonts w:ascii="Franklin Gothic Book" w:hAnsi="Franklin Gothic Book"/>
          <w:bCs/>
          <w:smallCaps/>
          <w:spacing w:val="5"/>
        </w:rPr>
        <w:t>Vienna, Austria</w:t>
      </w:r>
    </w:p>
    <w:p w14:paraId="0FFFBE63" w14:textId="77777777"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</w:p>
    <w:p w14:paraId="61378A0B" w14:textId="77777777" w:rsidR="003A3124" w:rsidRPr="007A2D0F" w:rsidRDefault="003A3124" w:rsidP="007A2D0F">
      <w:pPr>
        <w:jc w:val="center"/>
        <w:rPr>
          <w:rFonts w:ascii="Arial" w:hAnsi="Arial" w:cs="Arial"/>
          <w:b/>
          <w:sz w:val="28"/>
          <w:szCs w:val="28"/>
        </w:rPr>
      </w:pPr>
    </w:p>
    <w:p w14:paraId="2AB7BD09" w14:textId="77777777"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14:paraId="65DBD177" w14:textId="77777777" w:rsidR="00FE7D4D" w:rsidRPr="00A70F5B" w:rsidRDefault="003A3124" w:rsidP="00FA32D2">
      <w:pPr>
        <w:jc w:val="center"/>
        <w:rPr>
          <w:rFonts w:ascii="Arial" w:hAnsi="Arial" w:cs="Arial"/>
          <w:b/>
          <w:sz w:val="32"/>
          <w:szCs w:val="32"/>
        </w:rPr>
      </w:pPr>
      <w:r w:rsidRPr="00A70F5B">
        <w:rPr>
          <w:rFonts w:ascii="Arial" w:hAnsi="Arial" w:cs="Arial"/>
          <w:b/>
          <w:sz w:val="32"/>
          <w:szCs w:val="32"/>
        </w:rPr>
        <w:t>Paper Formatting Instructions</w:t>
      </w:r>
    </w:p>
    <w:p w14:paraId="3CFFC235" w14:textId="77777777" w:rsidR="00FA32D2" w:rsidRPr="00A70F5B" w:rsidRDefault="00FA32D2" w:rsidP="006643FF">
      <w:pPr>
        <w:jc w:val="center"/>
        <w:rPr>
          <w:rFonts w:ascii="Arial" w:hAnsi="Arial" w:cs="Arial"/>
          <w:b/>
          <w:sz w:val="28"/>
          <w:szCs w:val="28"/>
        </w:rPr>
      </w:pPr>
    </w:p>
    <w:p w14:paraId="3ACA4E62" w14:textId="77777777" w:rsidR="00FA32D2" w:rsidRPr="00A70F5B" w:rsidRDefault="00FA32D2" w:rsidP="006643FF">
      <w:pPr>
        <w:jc w:val="center"/>
        <w:rPr>
          <w:rFonts w:ascii="Arial" w:hAnsi="Arial" w:cs="Arial"/>
          <w:b/>
          <w:sz w:val="28"/>
          <w:szCs w:val="28"/>
        </w:rPr>
      </w:pPr>
      <w:r w:rsidRPr="00A70F5B">
        <w:rPr>
          <w:rFonts w:ascii="Arial" w:hAnsi="Arial" w:cs="Arial"/>
          <w:b/>
          <w:sz w:val="28"/>
          <w:szCs w:val="28"/>
        </w:rPr>
        <w:t xml:space="preserve">Title: </w:t>
      </w:r>
      <w:r w:rsidR="00A70F5B" w:rsidRPr="00A70F5B">
        <w:rPr>
          <w:rFonts w:ascii="Arial" w:hAnsi="Arial" w:cs="Arial"/>
          <w:b/>
          <w:sz w:val="28"/>
          <w:szCs w:val="28"/>
        </w:rPr>
        <w:t>(</w:t>
      </w:r>
      <w:r w:rsidRPr="00A70F5B">
        <w:rPr>
          <w:rFonts w:ascii="Arial" w:hAnsi="Arial" w:cs="Arial"/>
          <w:b/>
          <w:sz w:val="28"/>
          <w:szCs w:val="28"/>
        </w:rPr>
        <w:t>Bold, 14pt</w:t>
      </w:r>
      <w:r w:rsidR="00A70F5B" w:rsidRPr="00A70F5B">
        <w:rPr>
          <w:rFonts w:ascii="Arial" w:hAnsi="Arial" w:cs="Arial"/>
          <w:b/>
          <w:sz w:val="28"/>
          <w:szCs w:val="28"/>
        </w:rPr>
        <w:t>)</w:t>
      </w:r>
    </w:p>
    <w:p w14:paraId="7E2DEB5A" w14:textId="77777777" w:rsidR="003A3124" w:rsidRPr="00A70F5B" w:rsidRDefault="003A3124" w:rsidP="003A3124">
      <w:pPr>
        <w:jc w:val="center"/>
        <w:rPr>
          <w:rFonts w:ascii="Arial" w:hAnsi="Arial" w:cs="Arial"/>
        </w:rPr>
      </w:pPr>
    </w:p>
    <w:p w14:paraId="42AACF29" w14:textId="77777777" w:rsidR="003A3124" w:rsidRPr="00A70F5B" w:rsidRDefault="003A3124" w:rsidP="003A3124">
      <w:pPr>
        <w:jc w:val="center"/>
        <w:rPr>
          <w:rFonts w:ascii="Arial" w:hAnsi="Arial" w:cs="Arial"/>
        </w:rPr>
      </w:pPr>
      <w:r w:rsidRPr="00A70F5B">
        <w:rPr>
          <w:rFonts w:ascii="Arial" w:hAnsi="Arial" w:cs="Arial"/>
        </w:rPr>
        <w:t>A.B. Author and C.D. Author (12 Pt)</w:t>
      </w:r>
    </w:p>
    <w:p w14:paraId="2DDA2E4A" w14:textId="77777777" w:rsidR="003A3124" w:rsidRPr="00A70F5B" w:rsidRDefault="003A3124" w:rsidP="003A3124">
      <w:pPr>
        <w:jc w:val="center"/>
        <w:rPr>
          <w:rFonts w:ascii="Arial" w:hAnsi="Arial" w:cs="Arial"/>
          <w:iCs/>
        </w:rPr>
      </w:pPr>
      <w:r w:rsidRPr="00A70F5B">
        <w:rPr>
          <w:rFonts w:ascii="Arial" w:hAnsi="Arial" w:cs="Arial"/>
          <w:iCs/>
        </w:rPr>
        <w:t xml:space="preserve">Department </w:t>
      </w:r>
    </w:p>
    <w:p w14:paraId="262E90EB" w14:textId="77777777" w:rsidR="003A3124" w:rsidRPr="00A70F5B" w:rsidRDefault="003A3124" w:rsidP="003A3124">
      <w:pPr>
        <w:jc w:val="center"/>
        <w:rPr>
          <w:rFonts w:ascii="Arial" w:hAnsi="Arial" w:cs="Arial"/>
          <w:iCs/>
        </w:rPr>
      </w:pPr>
      <w:r w:rsidRPr="00A70F5B">
        <w:rPr>
          <w:rFonts w:ascii="Arial" w:hAnsi="Arial" w:cs="Arial"/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A70F5B">
            <w:rPr>
              <w:rFonts w:ascii="Arial" w:hAnsi="Arial" w:cs="Arial"/>
              <w:iCs/>
            </w:rPr>
            <w:t>Code</w:t>
          </w:r>
        </w:smartTag>
        <w:r w:rsidRPr="00A70F5B">
          <w:rPr>
            <w:rFonts w:ascii="Arial" w:hAnsi="Arial" w:cs="Arial"/>
            <w:iCs/>
          </w:rPr>
          <w:t xml:space="preserve"> </w:t>
        </w:r>
        <w:smartTag w:uri="urn:schemas-microsoft-com:office:smarttags" w:element="PlaceType">
          <w:r w:rsidRPr="00A70F5B">
            <w:rPr>
              <w:rFonts w:ascii="Arial" w:hAnsi="Arial" w:cs="Arial"/>
              <w:iCs/>
            </w:rPr>
            <w:t>City</w:t>
          </w:r>
        </w:smartTag>
      </w:smartTag>
      <w:r w:rsidRPr="00A70F5B">
        <w:rPr>
          <w:rFonts w:ascii="Arial" w:hAnsi="Arial" w:cs="Arial"/>
          <w:iCs/>
        </w:rPr>
        <w:t xml:space="preserve"> – Country</w:t>
      </w:r>
    </w:p>
    <w:p w14:paraId="637A5E83" w14:textId="77777777" w:rsidR="003A3124" w:rsidRPr="00A70F5B" w:rsidRDefault="003A3124" w:rsidP="007A2D0F">
      <w:pPr>
        <w:spacing w:before="120" w:after="120"/>
        <w:jc w:val="center"/>
        <w:rPr>
          <w:rFonts w:ascii="Arial" w:hAnsi="Arial" w:cs="Arial"/>
        </w:rPr>
      </w:pPr>
      <w:r w:rsidRPr="00A70F5B">
        <w:rPr>
          <w:rFonts w:ascii="Arial" w:hAnsi="Arial" w:cs="Arial"/>
        </w:rPr>
        <w:t>and</w:t>
      </w:r>
    </w:p>
    <w:p w14:paraId="6888AAF1" w14:textId="77777777" w:rsidR="003A3124" w:rsidRPr="00A70F5B" w:rsidRDefault="003A3124" w:rsidP="003A3124">
      <w:pPr>
        <w:jc w:val="center"/>
        <w:rPr>
          <w:rFonts w:ascii="Arial" w:hAnsi="Arial" w:cs="Arial"/>
        </w:rPr>
      </w:pPr>
      <w:r w:rsidRPr="00A70F5B">
        <w:rPr>
          <w:rFonts w:ascii="Arial" w:hAnsi="Arial" w:cs="Arial"/>
        </w:rPr>
        <w:t>E.F. Author (12 Pt)</w:t>
      </w:r>
    </w:p>
    <w:p w14:paraId="5E12DA35" w14:textId="77777777" w:rsidR="003A3124" w:rsidRPr="00A70F5B" w:rsidRDefault="003A3124" w:rsidP="003A3124">
      <w:pPr>
        <w:jc w:val="center"/>
        <w:rPr>
          <w:rFonts w:ascii="Arial" w:hAnsi="Arial" w:cs="Arial"/>
          <w:iCs/>
        </w:rPr>
      </w:pPr>
      <w:r w:rsidRPr="00A70F5B">
        <w:rPr>
          <w:rFonts w:ascii="Arial" w:hAnsi="Arial" w:cs="Arial"/>
          <w:iCs/>
        </w:rPr>
        <w:t>Other Department</w:t>
      </w:r>
    </w:p>
    <w:p w14:paraId="144A0A5C" w14:textId="77777777" w:rsidR="003A3124" w:rsidRPr="00A70F5B" w:rsidRDefault="003A3124" w:rsidP="003A3124">
      <w:pPr>
        <w:jc w:val="center"/>
        <w:rPr>
          <w:rFonts w:ascii="Arial" w:hAnsi="Arial" w:cs="Arial"/>
          <w:iCs/>
        </w:rPr>
      </w:pPr>
      <w:r w:rsidRPr="00A70F5B">
        <w:rPr>
          <w:rFonts w:ascii="Arial" w:hAnsi="Arial" w:cs="Arial"/>
          <w:iCs/>
        </w:rPr>
        <w:t xml:space="preserve">Other Organization, Street, Postal </w:t>
      </w:r>
      <w:smartTag w:uri="urn:schemas-microsoft-com:office:smarttags" w:element="place">
        <w:smartTag w:uri="urn:schemas-microsoft-com:office:smarttags" w:element="PlaceName">
          <w:r w:rsidRPr="00A70F5B">
            <w:rPr>
              <w:rFonts w:ascii="Arial" w:hAnsi="Arial" w:cs="Arial"/>
              <w:iCs/>
            </w:rPr>
            <w:t>Code</w:t>
          </w:r>
        </w:smartTag>
        <w:r w:rsidRPr="00A70F5B">
          <w:rPr>
            <w:rFonts w:ascii="Arial" w:hAnsi="Arial" w:cs="Arial"/>
            <w:iCs/>
          </w:rPr>
          <w:t xml:space="preserve"> </w:t>
        </w:r>
        <w:smartTag w:uri="urn:schemas-microsoft-com:office:smarttags" w:element="PlaceType">
          <w:r w:rsidRPr="00A70F5B">
            <w:rPr>
              <w:rFonts w:ascii="Arial" w:hAnsi="Arial" w:cs="Arial"/>
              <w:iCs/>
            </w:rPr>
            <w:t>City</w:t>
          </w:r>
        </w:smartTag>
      </w:smartTag>
      <w:r w:rsidRPr="00A70F5B">
        <w:rPr>
          <w:rFonts w:ascii="Arial" w:hAnsi="Arial" w:cs="Arial"/>
          <w:iCs/>
        </w:rPr>
        <w:t xml:space="preserve"> – Country</w:t>
      </w:r>
    </w:p>
    <w:p w14:paraId="777C1C7F" w14:textId="77777777" w:rsidR="003A3124" w:rsidRPr="00A70F5B" w:rsidRDefault="003A3124" w:rsidP="003A3124">
      <w:pPr>
        <w:jc w:val="center"/>
        <w:rPr>
          <w:rFonts w:ascii="Arial" w:hAnsi="Arial" w:cs="Arial"/>
        </w:rPr>
      </w:pPr>
    </w:p>
    <w:p w14:paraId="6F5E335D" w14:textId="77777777" w:rsidR="003A3124" w:rsidRPr="00A70F5B" w:rsidRDefault="003A3124" w:rsidP="003A3124">
      <w:pPr>
        <w:jc w:val="center"/>
        <w:rPr>
          <w:rFonts w:ascii="Arial" w:hAnsi="Arial" w:cs="Arial"/>
        </w:rPr>
      </w:pPr>
    </w:p>
    <w:p w14:paraId="0BE5611D" w14:textId="77777777" w:rsidR="003A3124" w:rsidRPr="00A70F5B" w:rsidRDefault="003A3124" w:rsidP="003A3124">
      <w:pPr>
        <w:jc w:val="center"/>
        <w:rPr>
          <w:rFonts w:ascii="Arial" w:hAnsi="Arial" w:cs="Arial"/>
        </w:rPr>
      </w:pPr>
      <w:r w:rsidRPr="00A70F5B">
        <w:rPr>
          <w:rFonts w:ascii="Arial" w:hAnsi="Arial" w:cs="Arial"/>
          <w:b/>
        </w:rPr>
        <w:t>ABSTRACT</w:t>
      </w:r>
      <w:r w:rsidRPr="00A70F5B">
        <w:rPr>
          <w:rFonts w:ascii="Arial" w:hAnsi="Arial" w:cs="Arial"/>
        </w:rPr>
        <w:t xml:space="preserve"> (12 PT, BOLD, ALL CAPS)</w:t>
      </w:r>
    </w:p>
    <w:p w14:paraId="79CB3F6B" w14:textId="77777777" w:rsidR="003A3124" w:rsidRPr="00A70F5B" w:rsidRDefault="003A3124" w:rsidP="003A3124">
      <w:pPr>
        <w:jc w:val="center"/>
        <w:rPr>
          <w:rFonts w:ascii="Arial" w:hAnsi="Arial" w:cs="Arial"/>
        </w:rPr>
      </w:pPr>
    </w:p>
    <w:p w14:paraId="054CDA52" w14:textId="77777777" w:rsidR="003A3124" w:rsidRPr="00A70F5B" w:rsidRDefault="003A3124" w:rsidP="00C968CD">
      <w:pPr>
        <w:spacing w:after="120"/>
        <w:ind w:left="720" w:right="720"/>
        <w:jc w:val="both"/>
        <w:rPr>
          <w:rFonts w:ascii="Arial" w:hAnsi="Arial" w:cs="Arial"/>
          <w:sz w:val="22"/>
          <w:szCs w:val="22"/>
        </w:rPr>
      </w:pPr>
      <w:r w:rsidRPr="00A70F5B">
        <w:rPr>
          <w:rFonts w:ascii="Arial" w:hAnsi="Arial" w:cs="Arial"/>
          <w:sz w:val="22"/>
          <w:szCs w:val="22"/>
        </w:rPr>
        <w:t>Your paper must be in English. It should start with a short abstract of 150 words describing the key elements of your contribution and its conclusions. This paragraph should be typeset in block mode, 1</w:t>
      </w:r>
      <w:r w:rsidR="006643FF" w:rsidRPr="00A70F5B">
        <w:rPr>
          <w:rFonts w:ascii="Arial" w:hAnsi="Arial" w:cs="Arial"/>
          <w:sz w:val="22"/>
          <w:szCs w:val="22"/>
        </w:rPr>
        <w:t>1</w:t>
      </w:r>
      <w:r w:rsidRPr="00A70F5B">
        <w:rPr>
          <w:rFonts w:ascii="Arial" w:hAnsi="Arial" w:cs="Arial"/>
          <w:sz w:val="22"/>
          <w:szCs w:val="22"/>
        </w:rPr>
        <w:t xml:space="preserve"> pt, with left and right indents of </w:t>
      </w:r>
      <w:r w:rsidR="00FE7D4D" w:rsidRPr="00A70F5B">
        <w:rPr>
          <w:rFonts w:ascii="Arial" w:hAnsi="Arial" w:cs="Arial"/>
          <w:sz w:val="22"/>
          <w:szCs w:val="22"/>
        </w:rPr>
        <w:t>0</w:t>
      </w:r>
      <w:r w:rsidRPr="00A70F5B">
        <w:rPr>
          <w:rFonts w:ascii="Arial" w:hAnsi="Arial" w:cs="Arial"/>
          <w:sz w:val="22"/>
          <w:szCs w:val="22"/>
        </w:rPr>
        <w:t>.5 in.</w:t>
      </w:r>
      <w:r w:rsidR="009249F7" w:rsidRPr="00A70F5B">
        <w:rPr>
          <w:rFonts w:ascii="Arial" w:hAnsi="Arial" w:cs="Arial"/>
          <w:sz w:val="22"/>
          <w:szCs w:val="22"/>
        </w:rPr>
        <w:t xml:space="preserve"> Use Times Roman Typeface</w:t>
      </w:r>
      <w:r w:rsidR="00C968CD" w:rsidRPr="00A70F5B">
        <w:rPr>
          <w:rFonts w:ascii="Arial" w:hAnsi="Arial" w:cs="Arial"/>
          <w:sz w:val="22"/>
          <w:szCs w:val="22"/>
        </w:rPr>
        <w:t>.</w:t>
      </w:r>
    </w:p>
    <w:p w14:paraId="7060255F" w14:textId="77777777" w:rsidR="00C968CD" w:rsidRPr="00A70F5B" w:rsidRDefault="00C968CD" w:rsidP="00C968CD">
      <w:pPr>
        <w:spacing w:after="120"/>
        <w:ind w:left="720" w:right="720"/>
        <w:jc w:val="both"/>
        <w:rPr>
          <w:rFonts w:ascii="Arial" w:hAnsi="Arial" w:cs="Arial"/>
        </w:rPr>
      </w:pPr>
    </w:p>
    <w:p w14:paraId="3386A672" w14:textId="77777777" w:rsidR="003A3124" w:rsidRPr="00A70F5B" w:rsidRDefault="003A3124" w:rsidP="00D27F14">
      <w:pPr>
        <w:pStyle w:val="ListParagraph"/>
      </w:pPr>
      <w:r w:rsidRPr="00A70F5B">
        <w:t xml:space="preserve">Introduction (12 Pt, </w:t>
      </w:r>
      <w:r w:rsidR="006643FF" w:rsidRPr="00A70F5B">
        <w:t>B</w:t>
      </w:r>
      <w:r w:rsidRPr="00A70F5B">
        <w:t>old)</w:t>
      </w:r>
    </w:p>
    <w:p w14:paraId="4FAC43D9" w14:textId="77777777" w:rsidR="003A3124" w:rsidRPr="00A70F5B" w:rsidRDefault="003A3124" w:rsidP="00453B13">
      <w:pPr>
        <w:keepNext/>
        <w:keepLines/>
        <w:spacing w:before="120" w:after="120"/>
        <w:ind w:left="36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 xml:space="preserve">Your paper should then continue on the same page with an introduction. For these main sections the size is 12 pt, single line spacing with a spacing of 0 pt before and after the paragraph mark, and the lines are justified in block mode. </w:t>
      </w:r>
    </w:p>
    <w:p w14:paraId="1EB3ACE8" w14:textId="77777777" w:rsidR="003A3124" w:rsidRPr="00A70F5B" w:rsidRDefault="003A3124" w:rsidP="00453B13">
      <w:pPr>
        <w:keepNext/>
        <w:keepLines/>
        <w:spacing w:before="120" w:after="120"/>
        <w:ind w:left="36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>Additional sections should follow on the experimental set-up, results, their discussion, conclusions, acknowledgements and references.</w:t>
      </w:r>
    </w:p>
    <w:p w14:paraId="6DFD0849" w14:textId="77777777" w:rsidR="003A3124" w:rsidRPr="00A70F5B" w:rsidRDefault="003A3124" w:rsidP="00D27F14">
      <w:pPr>
        <w:pStyle w:val="ListParagraph"/>
      </w:pPr>
      <w:r w:rsidRPr="00A70F5B">
        <w:t xml:space="preserve">Page Numbering </w:t>
      </w:r>
    </w:p>
    <w:p w14:paraId="1F33C7B7" w14:textId="77777777" w:rsidR="003A3124" w:rsidRPr="00A70F5B" w:rsidRDefault="00FE7D4D" w:rsidP="00453B13">
      <w:pPr>
        <w:keepNext/>
        <w:keepLines/>
        <w:ind w:left="36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 xml:space="preserve">Please </w:t>
      </w:r>
      <w:r w:rsidR="003A3124" w:rsidRPr="00A70F5B">
        <w:rPr>
          <w:rFonts w:ascii="Arial" w:hAnsi="Arial" w:cs="Arial"/>
        </w:rPr>
        <w:t xml:space="preserve">number the pages of your paper. </w:t>
      </w:r>
    </w:p>
    <w:p w14:paraId="2081803D" w14:textId="77777777" w:rsidR="007A2D0F" w:rsidRPr="00A70F5B" w:rsidRDefault="007A2D0F" w:rsidP="00453B13">
      <w:pPr>
        <w:ind w:left="360"/>
        <w:jc w:val="both"/>
        <w:rPr>
          <w:rFonts w:ascii="Arial" w:hAnsi="Arial" w:cs="Arial"/>
        </w:rPr>
      </w:pPr>
    </w:p>
    <w:p w14:paraId="232165F3" w14:textId="77777777" w:rsidR="003A3124" w:rsidRPr="00A70F5B" w:rsidRDefault="003A3124" w:rsidP="00D27F14">
      <w:pPr>
        <w:pStyle w:val="ListParagraph"/>
      </w:pPr>
      <w:r w:rsidRPr="00A70F5B">
        <w:lastRenderedPageBreak/>
        <w:t>Tables and Figures</w:t>
      </w:r>
    </w:p>
    <w:p w14:paraId="5350E12F" w14:textId="77777777" w:rsidR="003A3124" w:rsidRPr="00A70F5B" w:rsidRDefault="003A3124" w:rsidP="007A2D0F">
      <w:pPr>
        <w:keepNext/>
        <w:keepLines/>
        <w:spacing w:before="120" w:after="12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 xml:space="preserve">Tables, black and white or color figures should be inserted into the text at the appropriate place in publication quality. They should be centered and figures should be identified with a caption.  </w:t>
      </w:r>
    </w:p>
    <w:p w14:paraId="60DBB3F8" w14:textId="77777777" w:rsidR="003A3124" w:rsidRPr="00A70F5B" w:rsidRDefault="003A3124" w:rsidP="007A2D0F">
      <w:pPr>
        <w:keepNext/>
        <w:keepLines/>
        <w:spacing w:before="120" w:after="12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 xml:space="preserve">Note: All photographs and figures that are not in electronic format should be scanned into your paper at 300 dpi in BMP or JPEG format.  </w:t>
      </w:r>
      <w:r w:rsidRPr="00A70F5B">
        <w:rPr>
          <w:rFonts w:ascii="Arial" w:hAnsi="Arial" w:cs="Arial"/>
          <w:b/>
        </w:rPr>
        <w:t>If you are unable to scan such photographs and figures, please provide original images along with the text and tables of your paper to the registration desk at the meeting.</w:t>
      </w:r>
    </w:p>
    <w:p w14:paraId="67942083" w14:textId="77777777" w:rsidR="003A3124" w:rsidRPr="00A70F5B" w:rsidRDefault="003A3124" w:rsidP="00D27F14">
      <w:pPr>
        <w:pStyle w:val="ListParagraph"/>
      </w:pPr>
      <w:r w:rsidRPr="00A70F5B">
        <w:t>References</w:t>
      </w:r>
    </w:p>
    <w:p w14:paraId="38B01F40" w14:textId="77777777" w:rsidR="003A3124" w:rsidRPr="00A70F5B" w:rsidRDefault="003A3124" w:rsidP="007A2D0F">
      <w:pPr>
        <w:spacing w:before="120" w:after="120"/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>Please number your references and cite them in brackets [1]. The list of references should be at the very end of your paper under the section heading “References”.</w:t>
      </w:r>
    </w:p>
    <w:p w14:paraId="57ABB609" w14:textId="77777777" w:rsidR="003A3124" w:rsidRPr="00A70F5B" w:rsidRDefault="003A3124" w:rsidP="003A3124">
      <w:pPr>
        <w:tabs>
          <w:tab w:val="left" w:pos="54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uppressAutoHyphens/>
        <w:ind w:left="540" w:hanging="540"/>
        <w:jc w:val="both"/>
        <w:rPr>
          <w:rFonts w:ascii="Arial" w:hAnsi="Arial" w:cs="Arial"/>
          <w:spacing w:val="-3"/>
        </w:rPr>
      </w:pPr>
      <w:r w:rsidRPr="00A70F5B">
        <w:rPr>
          <w:rFonts w:ascii="Arial" w:hAnsi="Arial" w:cs="Arial"/>
        </w:rPr>
        <w:t>[1]</w:t>
      </w:r>
      <w:r w:rsidRPr="00A70F5B">
        <w:rPr>
          <w:rFonts w:ascii="Arial" w:hAnsi="Arial" w:cs="Arial"/>
        </w:rPr>
        <w:tab/>
        <w:t xml:space="preserve">A. Olson, S.A. Jonah, “MNSR Transient Analysis and Thermal-Hydraulic Safety Margins for HEU and LEU Cores Using PARET,” Proceedings of the XXIX </w:t>
      </w:r>
      <w:r w:rsidRPr="00A70F5B">
        <w:rPr>
          <w:rFonts w:ascii="Arial" w:hAnsi="Arial" w:cs="Arial"/>
          <w:spacing w:val="-3"/>
        </w:rPr>
        <w:t xml:space="preserve">International Meeting on Reduced Enrichment for Research and Test Reactors, Prague, Czech Republic, September 23-27, 2007. </w:t>
      </w:r>
    </w:p>
    <w:p w14:paraId="717364AA" w14:textId="77777777" w:rsidR="003A3124" w:rsidRPr="00A70F5B" w:rsidRDefault="003A3124" w:rsidP="00D27F14">
      <w:pPr>
        <w:pStyle w:val="ListParagraph"/>
      </w:pPr>
      <w:r w:rsidRPr="00A70F5B">
        <w:t>Length</w:t>
      </w:r>
    </w:p>
    <w:p w14:paraId="72E9AF16" w14:textId="77777777" w:rsidR="003A3124" w:rsidRPr="00A70F5B" w:rsidRDefault="003A3124" w:rsidP="003A3124">
      <w:pPr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 xml:space="preserve">The maximum length of your paper is 10 pages, including the title page and all tables and figures. </w:t>
      </w:r>
    </w:p>
    <w:p w14:paraId="09EEDD66" w14:textId="77777777" w:rsidR="003A3124" w:rsidRPr="00A70F5B" w:rsidRDefault="003A3124" w:rsidP="00D27F14">
      <w:pPr>
        <w:pStyle w:val="ListParagraph"/>
      </w:pPr>
      <w:r w:rsidRPr="00A70F5B">
        <w:t>Format</w:t>
      </w:r>
    </w:p>
    <w:p w14:paraId="2BB05604" w14:textId="3E8C49A0" w:rsidR="003A3124" w:rsidRPr="00A70F5B" w:rsidRDefault="003A3124" w:rsidP="006643FF">
      <w:pPr>
        <w:jc w:val="both"/>
        <w:rPr>
          <w:rFonts w:ascii="Arial" w:hAnsi="Arial" w:cs="Arial"/>
        </w:rPr>
      </w:pPr>
      <w:r w:rsidRPr="00A70F5B">
        <w:rPr>
          <w:rFonts w:ascii="Arial" w:hAnsi="Arial" w:cs="Arial"/>
        </w:rPr>
        <w:t>Please submit your paper in Microsoft Word format</w:t>
      </w:r>
      <w:r w:rsidR="006C12BD" w:rsidRPr="00A70F5B">
        <w:rPr>
          <w:rFonts w:ascii="Arial" w:hAnsi="Arial" w:cs="Arial"/>
        </w:rPr>
        <w:t xml:space="preserve"> and Publication Release Form</w:t>
      </w:r>
      <w:r w:rsidRPr="00A70F5B">
        <w:rPr>
          <w:rFonts w:ascii="Arial" w:hAnsi="Arial" w:cs="Arial"/>
        </w:rPr>
        <w:t xml:space="preserve"> by e-mail</w:t>
      </w:r>
      <w:r w:rsidR="006643FF" w:rsidRPr="00A70F5B">
        <w:rPr>
          <w:rFonts w:ascii="Arial" w:hAnsi="Arial" w:cs="Arial"/>
        </w:rPr>
        <w:t xml:space="preserve"> to </w:t>
      </w:r>
      <w:r w:rsidR="00880B53" w:rsidRPr="00A70F5B">
        <w:rPr>
          <w:rFonts w:ascii="Arial" w:hAnsi="Arial" w:cs="Arial"/>
          <w:color w:val="0000FF"/>
        </w:rPr>
        <w:t>Mo99</w:t>
      </w:r>
      <w:r w:rsidR="006643FF" w:rsidRPr="00A70F5B">
        <w:rPr>
          <w:rFonts w:ascii="Arial" w:hAnsi="Arial" w:cs="Arial"/>
          <w:color w:val="0000FF"/>
        </w:rPr>
        <w:t>@anl.gov</w:t>
      </w:r>
      <w:r w:rsidRPr="00A70F5B">
        <w:rPr>
          <w:rFonts w:ascii="Arial" w:hAnsi="Arial" w:cs="Arial"/>
        </w:rPr>
        <w:t xml:space="preserve"> by </w:t>
      </w:r>
      <w:r w:rsidR="00E56075">
        <w:rPr>
          <w:rFonts w:ascii="Arial" w:hAnsi="Arial" w:cs="Arial"/>
          <w:b/>
        </w:rPr>
        <w:t>September 30, 2022.</w:t>
      </w:r>
    </w:p>
    <w:p w14:paraId="26E0A7A1" w14:textId="77777777" w:rsidR="003A3124" w:rsidRPr="007A2D0F" w:rsidRDefault="003A3124" w:rsidP="007A2D0F"/>
    <w:sectPr w:rsidR="003A3124" w:rsidRPr="007A2D0F" w:rsidSect="00B024B2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8F418" w14:textId="77777777" w:rsidR="005831A9" w:rsidRDefault="005831A9">
      <w:r>
        <w:separator/>
      </w:r>
    </w:p>
  </w:endnote>
  <w:endnote w:type="continuationSeparator" w:id="0">
    <w:p w14:paraId="5038854F" w14:textId="77777777" w:rsidR="005831A9" w:rsidRDefault="0058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7B0B7" w14:textId="77777777" w:rsidR="005831A9" w:rsidRDefault="005831A9">
      <w:r>
        <w:separator/>
      </w:r>
    </w:p>
  </w:footnote>
  <w:footnote w:type="continuationSeparator" w:id="0">
    <w:p w14:paraId="6C2C6FF7" w14:textId="77777777" w:rsidR="005831A9" w:rsidRDefault="00583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8690A"/>
    <w:multiLevelType w:val="hybridMultilevel"/>
    <w:tmpl w:val="29BA3754"/>
    <w:lvl w:ilvl="0" w:tplc="0DDE8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AB272F1"/>
    <w:multiLevelType w:val="hybridMultilevel"/>
    <w:tmpl w:val="A8100696"/>
    <w:lvl w:ilvl="0" w:tplc="DA8AA3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abstractNum w:abstractNumId="5" w15:restartNumberingAfterBreak="0">
    <w:nsid w:val="65FA634A"/>
    <w:multiLevelType w:val="hybridMultilevel"/>
    <w:tmpl w:val="4640857E"/>
    <w:lvl w:ilvl="0" w:tplc="CCE03D0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661BA"/>
    <w:multiLevelType w:val="hybridMultilevel"/>
    <w:tmpl w:val="5492CFDC"/>
    <w:lvl w:ilvl="0" w:tplc="0409000F">
      <w:start w:val="1"/>
      <w:numFmt w:val="decimal"/>
      <w:lvlText w:val="%1.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848695">
    <w:abstractNumId w:val="1"/>
  </w:num>
  <w:num w:numId="2" w16cid:durableId="540821942">
    <w:abstractNumId w:val="3"/>
  </w:num>
  <w:num w:numId="3" w16cid:durableId="763375856">
    <w:abstractNumId w:val="0"/>
  </w:num>
  <w:num w:numId="4" w16cid:durableId="1165822647">
    <w:abstractNumId w:val="4"/>
  </w:num>
  <w:num w:numId="5" w16cid:durableId="1845851709">
    <w:abstractNumId w:val="2"/>
  </w:num>
  <w:num w:numId="6" w16cid:durableId="1165321600">
    <w:abstractNumId w:val="6"/>
  </w:num>
  <w:num w:numId="7" w16cid:durableId="18623514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24"/>
    <w:rsid w:val="00010C63"/>
    <w:rsid w:val="0002760A"/>
    <w:rsid w:val="00031D6D"/>
    <w:rsid w:val="00065C82"/>
    <w:rsid w:val="000A19B9"/>
    <w:rsid w:val="000A7033"/>
    <w:rsid w:val="000B60D5"/>
    <w:rsid w:val="000D5914"/>
    <w:rsid w:val="00110E54"/>
    <w:rsid w:val="001B615D"/>
    <w:rsid w:val="001B6EDD"/>
    <w:rsid w:val="001C0468"/>
    <w:rsid w:val="001D779B"/>
    <w:rsid w:val="001F00C0"/>
    <w:rsid w:val="002237C1"/>
    <w:rsid w:val="00226603"/>
    <w:rsid w:val="00252241"/>
    <w:rsid w:val="00255721"/>
    <w:rsid w:val="002A10F7"/>
    <w:rsid w:val="002A44F3"/>
    <w:rsid w:val="002D4E3F"/>
    <w:rsid w:val="002E0537"/>
    <w:rsid w:val="002E13ED"/>
    <w:rsid w:val="002E31FB"/>
    <w:rsid w:val="0031058E"/>
    <w:rsid w:val="00313CF3"/>
    <w:rsid w:val="00347B52"/>
    <w:rsid w:val="003A3124"/>
    <w:rsid w:val="003E2BAE"/>
    <w:rsid w:val="003E3845"/>
    <w:rsid w:val="00414E71"/>
    <w:rsid w:val="00444E53"/>
    <w:rsid w:val="00453B13"/>
    <w:rsid w:val="004560D2"/>
    <w:rsid w:val="00485FF6"/>
    <w:rsid w:val="00511196"/>
    <w:rsid w:val="005259E0"/>
    <w:rsid w:val="00552A05"/>
    <w:rsid w:val="00553B5E"/>
    <w:rsid w:val="005831A9"/>
    <w:rsid w:val="005A7094"/>
    <w:rsid w:val="005D4C7C"/>
    <w:rsid w:val="00610CC5"/>
    <w:rsid w:val="00617312"/>
    <w:rsid w:val="00623C55"/>
    <w:rsid w:val="006643FF"/>
    <w:rsid w:val="00667F4B"/>
    <w:rsid w:val="006A4095"/>
    <w:rsid w:val="006C12BD"/>
    <w:rsid w:val="006C72B9"/>
    <w:rsid w:val="006C72D5"/>
    <w:rsid w:val="0072177D"/>
    <w:rsid w:val="0077520A"/>
    <w:rsid w:val="007A2D0F"/>
    <w:rsid w:val="007D5C01"/>
    <w:rsid w:val="007E45F3"/>
    <w:rsid w:val="00824FFF"/>
    <w:rsid w:val="00831B0E"/>
    <w:rsid w:val="008377E3"/>
    <w:rsid w:val="00844FC6"/>
    <w:rsid w:val="008574F7"/>
    <w:rsid w:val="008726FE"/>
    <w:rsid w:val="00877E18"/>
    <w:rsid w:val="00880B53"/>
    <w:rsid w:val="009056E1"/>
    <w:rsid w:val="009249F7"/>
    <w:rsid w:val="00991711"/>
    <w:rsid w:val="00994EDB"/>
    <w:rsid w:val="00A34B85"/>
    <w:rsid w:val="00A70F5B"/>
    <w:rsid w:val="00A936A6"/>
    <w:rsid w:val="00A94571"/>
    <w:rsid w:val="00AA5BD1"/>
    <w:rsid w:val="00AB5579"/>
    <w:rsid w:val="00AE7EA7"/>
    <w:rsid w:val="00B024B2"/>
    <w:rsid w:val="00B142BD"/>
    <w:rsid w:val="00B34C9F"/>
    <w:rsid w:val="00B4296B"/>
    <w:rsid w:val="00B550FB"/>
    <w:rsid w:val="00B713CD"/>
    <w:rsid w:val="00B82DE6"/>
    <w:rsid w:val="00BB49BF"/>
    <w:rsid w:val="00C26917"/>
    <w:rsid w:val="00C36400"/>
    <w:rsid w:val="00C4559E"/>
    <w:rsid w:val="00C522AB"/>
    <w:rsid w:val="00C73AE5"/>
    <w:rsid w:val="00C968CD"/>
    <w:rsid w:val="00CB02C4"/>
    <w:rsid w:val="00CB72E3"/>
    <w:rsid w:val="00CC075D"/>
    <w:rsid w:val="00D27F14"/>
    <w:rsid w:val="00D44F85"/>
    <w:rsid w:val="00D6434D"/>
    <w:rsid w:val="00D85BA0"/>
    <w:rsid w:val="00D92E5E"/>
    <w:rsid w:val="00DB3244"/>
    <w:rsid w:val="00DC4EFB"/>
    <w:rsid w:val="00DE6277"/>
    <w:rsid w:val="00E342ED"/>
    <w:rsid w:val="00E4714E"/>
    <w:rsid w:val="00E56075"/>
    <w:rsid w:val="00E609F1"/>
    <w:rsid w:val="00EB05EB"/>
    <w:rsid w:val="00EF5492"/>
    <w:rsid w:val="00F25E45"/>
    <w:rsid w:val="00F96D93"/>
    <w:rsid w:val="00FA32D2"/>
    <w:rsid w:val="00FD240A"/>
    <w:rsid w:val="00FE10D8"/>
    <w:rsid w:val="00FE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E3B7E6D"/>
  <w15:docId w15:val="{E22B7F28-1D3C-4B66-9073-3B445BFC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27F14"/>
    <w:pPr>
      <w:keepNext/>
      <w:keepLines/>
      <w:numPr>
        <w:numId w:val="7"/>
      </w:numPr>
      <w:tabs>
        <w:tab w:val="left" w:pos="360"/>
      </w:tabs>
      <w:spacing w:before="240" w:after="120"/>
      <w:ind w:left="360"/>
      <w:contextualSpacing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 - RERTR 2011</vt:lpstr>
    </vt:vector>
  </TitlesOfParts>
  <Company>Argonne National Laboratory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 - RERTR 2011</dc:title>
  <dc:creator>John Holland</dc:creator>
  <cp:lastModifiedBy>Grudzinski, Karen R.</cp:lastModifiedBy>
  <cp:revision>3</cp:revision>
  <cp:lastPrinted>2019-11-14T22:11:00Z</cp:lastPrinted>
  <dcterms:created xsi:type="dcterms:W3CDTF">2022-07-15T21:05:00Z</dcterms:created>
  <dcterms:modified xsi:type="dcterms:W3CDTF">2022-07-15T21:06:00Z</dcterms:modified>
</cp:coreProperties>
</file>